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3B" w:rsidRDefault="00B9452E" w:rsidP="0003053D">
      <w:pPr>
        <w:jc w:val="center"/>
        <w:rPr>
          <w:b/>
        </w:rPr>
      </w:pPr>
      <w:r>
        <w:rPr>
          <w:b/>
        </w:rPr>
        <w:t xml:space="preserve">Работа со сводами и выгрузка из </w:t>
      </w:r>
      <w:proofErr w:type="spellStart"/>
      <w:r>
        <w:rPr>
          <w:b/>
        </w:rPr>
        <w:t>Медстата</w:t>
      </w:r>
      <w:proofErr w:type="spellEnd"/>
    </w:p>
    <w:p w:rsidR="00B9452E" w:rsidRDefault="00B9452E" w:rsidP="0003053D">
      <w:pPr>
        <w:jc w:val="center"/>
        <w:rPr>
          <w:b/>
        </w:rPr>
      </w:pPr>
    </w:p>
    <w:p w:rsidR="00642E1D" w:rsidRDefault="00642E1D" w:rsidP="0003053D">
      <w:pPr>
        <w:jc w:val="center"/>
        <w:rPr>
          <w:b/>
        </w:rPr>
      </w:pPr>
    </w:p>
    <w:p w:rsidR="00B9452E" w:rsidRDefault="00642E1D" w:rsidP="00642E1D">
      <w:pPr>
        <w:ind w:firstLine="709"/>
        <w:jc w:val="both"/>
      </w:pPr>
      <w:r>
        <w:t>У некоторых учреждений пр</w:t>
      </w:r>
      <w:r w:rsidR="00D614B8">
        <w:t>оизошло изменение кодификатора.</w:t>
      </w:r>
    </w:p>
    <w:p w:rsidR="00642E1D" w:rsidRDefault="00642E1D" w:rsidP="00642E1D">
      <w:pPr>
        <w:ind w:firstLine="709"/>
        <w:jc w:val="both"/>
      </w:pPr>
      <w:r>
        <w:t>В связи с этим для Вас произошли изменения: по вводу информации, по выгрузке из программы, а также добавился свод.</w:t>
      </w:r>
    </w:p>
    <w:p w:rsidR="00E16D9E" w:rsidRDefault="00E16D9E" w:rsidP="00642E1D">
      <w:pPr>
        <w:ind w:firstLine="709"/>
        <w:jc w:val="both"/>
      </w:pPr>
    </w:p>
    <w:p w:rsidR="00E16D9E" w:rsidRPr="00232F0D" w:rsidRDefault="00E16D9E" w:rsidP="00642E1D">
      <w:pPr>
        <w:ind w:firstLine="709"/>
        <w:jc w:val="both"/>
        <w:rPr>
          <w:b/>
        </w:rPr>
      </w:pPr>
      <w:r w:rsidRPr="00232F0D">
        <w:rPr>
          <w:b/>
        </w:rPr>
        <w:t>Разберем такую ситуацию на примере:</w:t>
      </w:r>
    </w:p>
    <w:p w:rsidR="00232F0D" w:rsidRDefault="00232F0D" w:rsidP="00642E1D">
      <w:pPr>
        <w:ind w:firstLine="709"/>
        <w:jc w:val="both"/>
      </w:pPr>
    </w:p>
    <w:p w:rsidR="00232F0D" w:rsidRDefault="00D614B8" w:rsidP="00232F0D">
      <w:pPr>
        <w:ind w:firstLine="709"/>
        <w:jc w:val="both"/>
      </w:pPr>
      <w:r>
        <w:t>Т</w:t>
      </w:r>
      <w:r w:rsidR="00232F0D">
        <w:t>ак выглядит кодификатор Больницы № 40.</w:t>
      </w:r>
    </w:p>
    <w:p w:rsidR="00232F0D" w:rsidRDefault="00232F0D" w:rsidP="00642E1D">
      <w:pPr>
        <w:ind w:firstLine="709"/>
        <w:jc w:val="both"/>
      </w:pPr>
    </w:p>
    <w:p w:rsidR="00232F0D" w:rsidRDefault="00232F0D" w:rsidP="00232F0D">
      <w:pPr>
        <w:ind w:firstLine="709"/>
        <w:jc w:val="both"/>
      </w:pPr>
      <w:r>
        <w:t>015111</w:t>
      </w:r>
      <w:r w:rsidR="00312E04">
        <w:t xml:space="preserve"> </w:t>
      </w:r>
      <w:r>
        <w:t>Больница №40 СВОД             5112511351145115</w:t>
      </w:r>
    </w:p>
    <w:p w:rsidR="00232F0D" w:rsidRDefault="00232F0D" w:rsidP="00232F0D">
      <w:pPr>
        <w:ind w:firstLine="709"/>
        <w:jc w:val="both"/>
      </w:pPr>
      <w:r>
        <w:t>015112</w:t>
      </w:r>
      <w:r w:rsidR="00312E04">
        <w:t xml:space="preserve"> </w:t>
      </w:r>
      <w:r>
        <w:t>Б-</w:t>
      </w:r>
      <w:proofErr w:type="spellStart"/>
      <w:r>
        <w:t>ца</w:t>
      </w:r>
      <w:proofErr w:type="spellEnd"/>
      <w:r>
        <w:t xml:space="preserve"> 40 (Смирнова 71)</w:t>
      </w:r>
    </w:p>
    <w:p w:rsidR="00232F0D" w:rsidRDefault="00232F0D" w:rsidP="00232F0D">
      <w:pPr>
        <w:ind w:firstLine="709"/>
        <w:jc w:val="both"/>
      </w:pPr>
      <w:r>
        <w:t>015113</w:t>
      </w:r>
      <w:r w:rsidR="00312E04">
        <w:t xml:space="preserve"> </w:t>
      </w:r>
      <w:r>
        <w:t>Б-</w:t>
      </w:r>
      <w:proofErr w:type="spellStart"/>
      <w:r>
        <w:t>ца</w:t>
      </w:r>
      <w:proofErr w:type="spellEnd"/>
      <w:r>
        <w:t xml:space="preserve"> 40 </w:t>
      </w:r>
      <w:proofErr w:type="spellStart"/>
      <w:r>
        <w:t>взр</w:t>
      </w:r>
      <w:proofErr w:type="spellEnd"/>
      <w:r>
        <w:t xml:space="preserve"> пол (Смирнова71)</w:t>
      </w:r>
    </w:p>
    <w:p w:rsidR="00232F0D" w:rsidRDefault="00232F0D" w:rsidP="00232F0D">
      <w:pPr>
        <w:ind w:firstLine="709"/>
        <w:jc w:val="both"/>
      </w:pPr>
      <w:r>
        <w:t>015114</w:t>
      </w:r>
      <w:r w:rsidR="00312E04">
        <w:t xml:space="preserve"> </w:t>
      </w:r>
      <w:r>
        <w:t>Б-</w:t>
      </w:r>
      <w:proofErr w:type="spellStart"/>
      <w:r>
        <w:t>ца</w:t>
      </w:r>
      <w:proofErr w:type="spellEnd"/>
      <w:r>
        <w:t xml:space="preserve"> 40 дет пол (</w:t>
      </w:r>
      <w:proofErr w:type="spellStart"/>
      <w:r>
        <w:t>Мончег</w:t>
      </w:r>
      <w:proofErr w:type="spellEnd"/>
      <w:r>
        <w:t xml:space="preserve"> 19)</w:t>
      </w:r>
    </w:p>
    <w:p w:rsidR="00232F0D" w:rsidRDefault="00232F0D" w:rsidP="00232F0D">
      <w:pPr>
        <w:ind w:firstLine="709"/>
        <w:jc w:val="both"/>
      </w:pPr>
      <w:r>
        <w:t>015115</w:t>
      </w:r>
      <w:r w:rsidR="00312E04">
        <w:t xml:space="preserve"> </w:t>
      </w:r>
      <w:r>
        <w:t>Б-</w:t>
      </w:r>
      <w:proofErr w:type="spellStart"/>
      <w:r>
        <w:t>ца</w:t>
      </w:r>
      <w:proofErr w:type="spellEnd"/>
      <w:r>
        <w:t xml:space="preserve"> 40 жен кон (</w:t>
      </w:r>
      <w:proofErr w:type="spellStart"/>
      <w:r>
        <w:t>Раевск</w:t>
      </w:r>
      <w:proofErr w:type="spellEnd"/>
      <w:r>
        <w:t xml:space="preserve"> 1)</w:t>
      </w:r>
    </w:p>
    <w:p w:rsidR="00232F0D" w:rsidRDefault="00232F0D" w:rsidP="00312E04">
      <w:pPr>
        <w:jc w:val="both"/>
      </w:pPr>
    </w:p>
    <w:p w:rsidR="00312E04" w:rsidRDefault="00312E04" w:rsidP="00312E04">
      <w:pPr>
        <w:jc w:val="both"/>
      </w:pPr>
      <w:r>
        <w:t>Первая строка кодификатора – это свод юридического лица (код 015111).</w:t>
      </w:r>
    </w:p>
    <w:p w:rsidR="00312E04" w:rsidRDefault="001928CD" w:rsidP="00312E04">
      <w:pPr>
        <w:jc w:val="both"/>
      </w:pPr>
      <w:r>
        <w:t>Остальные строки – структурные подразделения.</w:t>
      </w:r>
    </w:p>
    <w:p w:rsidR="001928CD" w:rsidRDefault="001928CD" w:rsidP="00312E04">
      <w:pPr>
        <w:jc w:val="both"/>
      </w:pPr>
    </w:p>
    <w:p w:rsidR="001928CD" w:rsidRPr="00ED1634" w:rsidRDefault="00433CD3" w:rsidP="001928CD">
      <w:pPr>
        <w:pStyle w:val="a3"/>
        <w:numPr>
          <w:ilvl w:val="0"/>
          <w:numId w:val="4"/>
        </w:numPr>
        <w:ind w:left="567" w:hanging="567"/>
        <w:jc w:val="both"/>
        <w:rPr>
          <w:b/>
        </w:rPr>
      </w:pPr>
      <w:r w:rsidRPr="00ED1634">
        <w:rPr>
          <w:b/>
        </w:rPr>
        <w:t>В</w:t>
      </w:r>
      <w:r w:rsidR="001928CD" w:rsidRPr="00ED1634">
        <w:rPr>
          <w:b/>
        </w:rPr>
        <w:t>вод форм</w:t>
      </w:r>
      <w:r w:rsidR="00D614B8">
        <w:rPr>
          <w:b/>
        </w:rPr>
        <w:t>, которые заполняются по структурным подразделениям</w:t>
      </w:r>
      <w:r w:rsidR="001928CD" w:rsidRPr="00ED1634">
        <w:rPr>
          <w:b/>
        </w:rPr>
        <w:t xml:space="preserve"> </w:t>
      </w:r>
      <w:r w:rsidR="00D614B8">
        <w:rPr>
          <w:b/>
        </w:rPr>
        <w:t>(</w:t>
      </w:r>
      <w:proofErr w:type="gramStart"/>
      <w:r w:rsidR="00D614B8">
        <w:rPr>
          <w:b/>
        </w:rPr>
        <w:t>например</w:t>
      </w:r>
      <w:proofErr w:type="gramEnd"/>
      <w:r w:rsidR="00D614B8">
        <w:rPr>
          <w:b/>
        </w:rPr>
        <w:t xml:space="preserve"> формы </w:t>
      </w:r>
      <w:r w:rsidR="001928CD" w:rsidRPr="00ED1634">
        <w:rPr>
          <w:b/>
        </w:rPr>
        <w:t>№</w:t>
      </w:r>
      <w:r w:rsidR="00ED1634" w:rsidRPr="00ED1634">
        <w:rPr>
          <w:b/>
        </w:rPr>
        <w:t> </w:t>
      </w:r>
      <w:r w:rsidR="001928CD" w:rsidRPr="00ED1634">
        <w:rPr>
          <w:b/>
        </w:rPr>
        <w:t>30</w:t>
      </w:r>
      <w:r w:rsidR="00D614B8">
        <w:rPr>
          <w:b/>
        </w:rPr>
        <w:t xml:space="preserve"> и </w:t>
      </w:r>
      <w:r w:rsidR="005E0DF3">
        <w:rPr>
          <w:b/>
        </w:rPr>
        <w:t>14ДС</w:t>
      </w:r>
      <w:r w:rsidR="00D614B8">
        <w:rPr>
          <w:b/>
        </w:rPr>
        <w:t>)</w:t>
      </w:r>
      <w:r w:rsidR="001928CD" w:rsidRPr="00ED1634">
        <w:rPr>
          <w:b/>
        </w:rPr>
        <w:t>.</w:t>
      </w:r>
    </w:p>
    <w:p w:rsidR="00433CD3" w:rsidRDefault="00433CD3" w:rsidP="00433CD3">
      <w:pPr>
        <w:pStyle w:val="a3"/>
        <w:ind w:left="567"/>
        <w:jc w:val="both"/>
      </w:pPr>
      <w:r>
        <w:t>Форма №</w:t>
      </w:r>
      <w:r w:rsidR="00ED1634">
        <w:t> </w:t>
      </w:r>
      <w:r>
        <w:t>30 заполняется по каждому структурному подразделению.</w:t>
      </w:r>
      <w:r w:rsidR="00ED1634">
        <w:t xml:space="preserve"> П</w:t>
      </w:r>
      <w:r w:rsidR="00ED1634">
        <w:t>о</w:t>
      </w:r>
      <w:r w:rsidR="00ED1634">
        <w:t xml:space="preserve">сле того, как будет произведен свод (как </w:t>
      </w:r>
      <w:proofErr w:type="gramStart"/>
      <w:r w:rsidR="00ED1634">
        <w:t>выполняется свод будет</w:t>
      </w:r>
      <w:proofErr w:type="gramEnd"/>
      <w:r w:rsidR="00ED1634">
        <w:t xml:space="preserve"> расск</w:t>
      </w:r>
      <w:r w:rsidR="00ED1634">
        <w:t>а</w:t>
      </w:r>
      <w:r w:rsidR="00ED1634">
        <w:t>зано ниже) в первой строке должна получиться итоговая форма № 30 по всему юридическому лицу.</w:t>
      </w:r>
      <w:r w:rsidR="00D614B8">
        <w:t xml:space="preserve"> Аналогично форма 14ДС и другие формы, которые Вы заполняете по структурным подразделениям.</w:t>
      </w:r>
    </w:p>
    <w:p w:rsidR="001928CD" w:rsidRPr="00ED1634" w:rsidRDefault="00ED1634" w:rsidP="001928CD">
      <w:pPr>
        <w:pStyle w:val="a3"/>
        <w:numPr>
          <w:ilvl w:val="0"/>
          <w:numId w:val="4"/>
        </w:numPr>
        <w:ind w:left="567" w:hanging="567"/>
        <w:jc w:val="both"/>
        <w:rPr>
          <w:b/>
        </w:rPr>
      </w:pPr>
      <w:r w:rsidRPr="00ED1634">
        <w:rPr>
          <w:b/>
        </w:rPr>
        <w:t>Ввод всех остальных форм.</w:t>
      </w:r>
    </w:p>
    <w:p w:rsidR="00ED1634" w:rsidRDefault="00ED1634" w:rsidP="00ED1634">
      <w:pPr>
        <w:pStyle w:val="a3"/>
        <w:ind w:left="567"/>
        <w:jc w:val="both"/>
      </w:pPr>
      <w:r>
        <w:t>Все остальные формы вносятся во вторую строку (в нашем примере это строка с кодом 015112). В первую строку ничего руками не вносить и никаких правок там не делать, т.к. свод формируется при помощи пр</w:t>
      </w:r>
      <w:r>
        <w:t>о</w:t>
      </w:r>
      <w:r>
        <w:t>граммных средств, и все данные и правки, внесенные в него руками, с</w:t>
      </w:r>
      <w:r>
        <w:t>о</w:t>
      </w:r>
      <w:r>
        <w:t>трутся.</w:t>
      </w:r>
    </w:p>
    <w:p w:rsidR="00464CBF" w:rsidRDefault="00464CBF">
      <w:r>
        <w:br w:type="page"/>
      </w:r>
    </w:p>
    <w:p w:rsidR="00ED1634" w:rsidRPr="00464CBF" w:rsidRDefault="003C6730" w:rsidP="001928CD">
      <w:pPr>
        <w:pStyle w:val="a3"/>
        <w:numPr>
          <w:ilvl w:val="0"/>
          <w:numId w:val="4"/>
        </w:numPr>
        <w:ind w:left="567" w:hanging="567"/>
        <w:jc w:val="both"/>
      </w:pPr>
      <w:r>
        <w:rPr>
          <w:b/>
        </w:rPr>
        <w:lastRenderedPageBreak/>
        <w:t>Формирование свода</w:t>
      </w:r>
      <w:r w:rsidR="00464CBF">
        <w:rPr>
          <w:b/>
        </w:rPr>
        <w:t>.</w:t>
      </w:r>
    </w:p>
    <w:p w:rsidR="00464CBF" w:rsidRDefault="00464CBF" w:rsidP="00464CBF">
      <w:pPr>
        <w:pStyle w:val="a3"/>
        <w:ind w:left="567"/>
        <w:jc w:val="both"/>
      </w:pPr>
      <w:r>
        <w:t>После внесения всех форм необходимо сделать свод.</w:t>
      </w:r>
    </w:p>
    <w:p w:rsidR="00464CBF" w:rsidRDefault="00464CBF" w:rsidP="00464CBF">
      <w:pPr>
        <w:pStyle w:val="a3"/>
        <w:numPr>
          <w:ilvl w:val="1"/>
          <w:numId w:val="4"/>
        </w:numPr>
        <w:jc w:val="both"/>
      </w:pPr>
      <w:r>
        <w:t>Зайти в п</w:t>
      </w:r>
      <w:proofErr w:type="gramStart"/>
      <w:r>
        <w:t>.м</w:t>
      </w:r>
      <w:proofErr w:type="gramEnd"/>
      <w:r>
        <w:t>еню «Оператор»-«Свод». Откроется окно следующего вида</w:t>
      </w:r>
    </w:p>
    <w:p w:rsidR="00464CBF" w:rsidRDefault="00464CBF" w:rsidP="00464CB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917315"/>
            <wp:effectExtent l="19050" t="0" r="3175" b="0"/>
            <wp:docPr id="1" name="Рисунок 0" descr="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7F6" w:rsidRDefault="00CB47F6" w:rsidP="00464CBF">
      <w:pPr>
        <w:jc w:val="center"/>
      </w:pPr>
    </w:p>
    <w:p w:rsidR="00464CBF" w:rsidRDefault="00CB47F6" w:rsidP="00464CBF">
      <w:pPr>
        <w:pStyle w:val="a3"/>
        <w:numPr>
          <w:ilvl w:val="1"/>
          <w:numId w:val="4"/>
        </w:numPr>
        <w:jc w:val="both"/>
      </w:pPr>
      <w:r>
        <w:t>В окне «Выбор свода» Вы увидите только одну строку. Вставайте на нее.</w:t>
      </w:r>
    </w:p>
    <w:p w:rsidR="00D614B8" w:rsidRDefault="00782E64" w:rsidP="00464CBF">
      <w:pPr>
        <w:pStyle w:val="a3"/>
        <w:numPr>
          <w:ilvl w:val="1"/>
          <w:numId w:val="4"/>
        </w:numPr>
        <w:jc w:val="both"/>
      </w:pPr>
      <w:r>
        <w:t>С правой стороны окна есть столбец «Выбор формы». В нем в</w:t>
      </w:r>
      <w:r>
        <w:t>ы</w:t>
      </w:r>
      <w:r>
        <w:t>бираете форму (</w:t>
      </w:r>
      <w:proofErr w:type="gramStart"/>
      <w:r>
        <w:t>например</w:t>
      </w:r>
      <w:proofErr w:type="gramEnd"/>
      <w:r>
        <w:t xml:space="preserve"> 30) и нажимаете кнопку «Выполнить по выбранной форме». В результате этого д</w:t>
      </w:r>
      <w:r w:rsidR="00D614B8">
        <w:t>ействия форма 30 будет сложена.</w:t>
      </w:r>
    </w:p>
    <w:p w:rsidR="00CB47F6" w:rsidRDefault="00782E64" w:rsidP="00464CBF">
      <w:pPr>
        <w:pStyle w:val="a3"/>
        <w:numPr>
          <w:ilvl w:val="1"/>
          <w:numId w:val="4"/>
        </w:numPr>
        <w:jc w:val="both"/>
      </w:pPr>
      <w:r>
        <w:t>Аналогичное действие необходимо произвести по всем формам, которые Вы заполняете</w:t>
      </w:r>
      <w:r w:rsidR="00D614B8">
        <w:t xml:space="preserve"> (даже если форма заполняется в еди</w:t>
      </w:r>
      <w:r w:rsidR="00D614B8">
        <w:t>н</w:t>
      </w:r>
      <w:r w:rsidR="00D614B8">
        <w:t>ственном экземпляре – свод по ней необходимо сделать)</w:t>
      </w:r>
      <w:r>
        <w:t>, чтобы все они попали в первую строку кодификатора (в нашем примере это строка с кодом 015111).</w:t>
      </w:r>
    </w:p>
    <w:p w:rsidR="00782E64" w:rsidRDefault="00782E64" w:rsidP="00464CBF">
      <w:pPr>
        <w:pStyle w:val="a3"/>
        <w:numPr>
          <w:ilvl w:val="1"/>
          <w:numId w:val="4"/>
        </w:numPr>
        <w:jc w:val="both"/>
      </w:pPr>
      <w:r>
        <w:t>Если в какую либо из форм были внесены изменения – свод по этой форме необходимо переформировать.</w:t>
      </w:r>
    </w:p>
    <w:p w:rsidR="00D8371F" w:rsidRDefault="00D8371F">
      <w:r>
        <w:br w:type="page"/>
      </w:r>
    </w:p>
    <w:p w:rsidR="00464CBF" w:rsidRPr="006F6EA2" w:rsidRDefault="006F6EA2" w:rsidP="001928CD">
      <w:pPr>
        <w:pStyle w:val="a3"/>
        <w:numPr>
          <w:ilvl w:val="0"/>
          <w:numId w:val="4"/>
        </w:numPr>
        <w:ind w:left="567" w:hanging="567"/>
        <w:jc w:val="both"/>
      </w:pPr>
      <w:r>
        <w:rPr>
          <w:b/>
        </w:rPr>
        <w:lastRenderedPageBreak/>
        <w:t xml:space="preserve">Выгрузка базы из </w:t>
      </w:r>
      <w:proofErr w:type="spellStart"/>
      <w:r>
        <w:rPr>
          <w:b/>
        </w:rPr>
        <w:t>Медстата</w:t>
      </w:r>
      <w:proofErr w:type="spellEnd"/>
      <w:r>
        <w:rPr>
          <w:b/>
        </w:rPr>
        <w:t xml:space="preserve"> для отправки в МИАЦ.</w:t>
      </w:r>
    </w:p>
    <w:p w:rsidR="006F6EA2" w:rsidRDefault="00D8371F" w:rsidP="00D8371F">
      <w:pPr>
        <w:pStyle w:val="a3"/>
        <w:numPr>
          <w:ilvl w:val="1"/>
          <w:numId w:val="4"/>
        </w:numPr>
        <w:jc w:val="both"/>
      </w:pPr>
      <w:r>
        <w:t>Зайти в п</w:t>
      </w:r>
      <w:proofErr w:type="gramStart"/>
      <w:r>
        <w:t>.м</w:t>
      </w:r>
      <w:proofErr w:type="gramEnd"/>
      <w:r>
        <w:t xml:space="preserve">еню «Оператор»-«Обмен базами»-«Выгрузить из БД </w:t>
      </w:r>
      <w:proofErr w:type="spellStart"/>
      <w:r>
        <w:t>Медстат</w:t>
      </w:r>
      <w:proofErr w:type="spellEnd"/>
      <w:r>
        <w:t>». Откроется окно</w:t>
      </w:r>
    </w:p>
    <w:p w:rsidR="00FE045B" w:rsidRDefault="00FE045B" w:rsidP="00FE04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861435"/>
            <wp:effectExtent l="19050" t="0" r="3175" b="0"/>
            <wp:docPr id="2" name="Рисунок 1" descr="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45B" w:rsidRDefault="00FE045B" w:rsidP="00FE045B">
      <w:pPr>
        <w:jc w:val="both"/>
      </w:pPr>
    </w:p>
    <w:p w:rsidR="00FE045B" w:rsidRDefault="007E6672" w:rsidP="00D8371F">
      <w:pPr>
        <w:pStyle w:val="a3"/>
        <w:numPr>
          <w:ilvl w:val="1"/>
          <w:numId w:val="4"/>
        </w:numPr>
        <w:jc w:val="both"/>
      </w:pPr>
      <w:r>
        <w:t>В правом верхнем углу в поле «Имя файла для выгрузки» внести имя файла (</w:t>
      </w:r>
      <w:proofErr w:type="gramStart"/>
      <w:r>
        <w:t>например</w:t>
      </w:r>
      <w:proofErr w:type="gramEnd"/>
      <w:r>
        <w:t xml:space="preserve"> ГБ40)</w:t>
      </w:r>
    </w:p>
    <w:p w:rsidR="007E6672" w:rsidRDefault="007E6672" w:rsidP="00D8371F">
      <w:pPr>
        <w:pStyle w:val="a3"/>
        <w:numPr>
          <w:ilvl w:val="1"/>
          <w:numId w:val="4"/>
        </w:numPr>
        <w:jc w:val="both"/>
      </w:pPr>
      <w:r>
        <w:t>Нажать кнопку «Все территории (все формы) за год». В этом сл</w:t>
      </w:r>
      <w:r>
        <w:t>у</w:t>
      </w:r>
      <w:r>
        <w:t>чае будут выгружены все формы по всем структурным подразд</w:t>
      </w:r>
      <w:r>
        <w:t>е</w:t>
      </w:r>
      <w:r>
        <w:t>лениям.</w:t>
      </w:r>
    </w:p>
    <w:p w:rsidR="007E6672" w:rsidRPr="006F6EA2" w:rsidRDefault="008150D0" w:rsidP="00D8371F">
      <w:pPr>
        <w:pStyle w:val="a3"/>
        <w:numPr>
          <w:ilvl w:val="1"/>
          <w:numId w:val="4"/>
        </w:numPr>
        <w:jc w:val="both"/>
      </w:pPr>
      <w:r>
        <w:t xml:space="preserve">Выгрузка будет произведена в </w:t>
      </w:r>
      <w:r w:rsidR="00D77C99">
        <w:rPr>
          <w:lang w:val="en-US"/>
        </w:rPr>
        <w:t>MEDCTAT</w:t>
      </w:r>
      <w:r w:rsidR="00D77C99" w:rsidRPr="00D77C99">
        <w:t>2</w:t>
      </w:r>
      <w:r w:rsidR="00C528E8">
        <w:t>4</w:t>
      </w:r>
      <w:r w:rsidR="00D77C99" w:rsidRPr="00D77C99">
        <w:t xml:space="preserve"> – </w:t>
      </w:r>
      <w:r w:rsidR="00D77C99">
        <w:rPr>
          <w:lang w:val="en-US"/>
        </w:rPr>
        <w:t>JOB</w:t>
      </w:r>
      <w:r w:rsidR="00D77C99" w:rsidRPr="00D77C99">
        <w:t>2</w:t>
      </w:r>
      <w:r w:rsidR="00C528E8">
        <w:t>4</w:t>
      </w:r>
      <w:r w:rsidR="00D77C99" w:rsidRPr="00D77C99">
        <w:t xml:space="preserve"> –</w:t>
      </w:r>
      <w:r>
        <w:t xml:space="preserve"> </w:t>
      </w:r>
      <w:r>
        <w:rPr>
          <w:lang w:val="en-US"/>
        </w:rPr>
        <w:t>VFILE</w:t>
      </w:r>
      <w:r>
        <w:t>.</w:t>
      </w:r>
      <w:bookmarkStart w:id="0" w:name="_GoBack"/>
      <w:bookmarkEnd w:id="0"/>
    </w:p>
    <w:p w:rsidR="00252931" w:rsidRPr="00841BFF" w:rsidRDefault="00252931" w:rsidP="00252931">
      <w:pPr>
        <w:jc w:val="both"/>
      </w:pPr>
    </w:p>
    <w:sectPr w:rsidR="00252931" w:rsidRPr="00841BFF" w:rsidSect="0080033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4B" w:rsidRDefault="00F55D4B" w:rsidP="004B56FB">
      <w:r>
        <w:separator/>
      </w:r>
    </w:p>
  </w:endnote>
  <w:endnote w:type="continuationSeparator" w:id="0">
    <w:p w:rsidR="00F55D4B" w:rsidRDefault="00F55D4B" w:rsidP="004B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87422"/>
      <w:docPartObj>
        <w:docPartGallery w:val="Page Numbers (Bottom of Page)"/>
        <w:docPartUnique/>
      </w:docPartObj>
    </w:sdtPr>
    <w:sdtEndPr/>
    <w:sdtContent>
      <w:p w:rsidR="004B56FB" w:rsidRDefault="004E7FD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8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56FB" w:rsidRDefault="004B56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4B" w:rsidRDefault="00F55D4B" w:rsidP="004B56FB">
      <w:r>
        <w:separator/>
      </w:r>
    </w:p>
  </w:footnote>
  <w:footnote w:type="continuationSeparator" w:id="0">
    <w:p w:rsidR="00F55D4B" w:rsidRDefault="00F55D4B" w:rsidP="004B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554"/>
    <w:multiLevelType w:val="hybridMultilevel"/>
    <w:tmpl w:val="8D50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D195C"/>
    <w:multiLevelType w:val="multilevel"/>
    <w:tmpl w:val="4A8EB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42334FC8"/>
    <w:multiLevelType w:val="hybridMultilevel"/>
    <w:tmpl w:val="5954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D720E"/>
    <w:multiLevelType w:val="hybridMultilevel"/>
    <w:tmpl w:val="9F4A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53D"/>
    <w:rsid w:val="0003053D"/>
    <w:rsid w:val="0005433A"/>
    <w:rsid w:val="000A61C8"/>
    <w:rsid w:val="001208F0"/>
    <w:rsid w:val="001928CD"/>
    <w:rsid w:val="001C4B15"/>
    <w:rsid w:val="001C4EC2"/>
    <w:rsid w:val="001D5F73"/>
    <w:rsid w:val="001E295F"/>
    <w:rsid w:val="001E3491"/>
    <w:rsid w:val="00215297"/>
    <w:rsid w:val="00232F0D"/>
    <w:rsid w:val="00252931"/>
    <w:rsid w:val="002A5F72"/>
    <w:rsid w:val="002C193F"/>
    <w:rsid w:val="00312E04"/>
    <w:rsid w:val="00327D21"/>
    <w:rsid w:val="00361BE1"/>
    <w:rsid w:val="003C6730"/>
    <w:rsid w:val="00433CD3"/>
    <w:rsid w:val="004357DD"/>
    <w:rsid w:val="00464CBF"/>
    <w:rsid w:val="00481590"/>
    <w:rsid w:val="004A0537"/>
    <w:rsid w:val="004B56FB"/>
    <w:rsid w:val="004B620C"/>
    <w:rsid w:val="004E4576"/>
    <w:rsid w:val="004E7FD4"/>
    <w:rsid w:val="00545ADC"/>
    <w:rsid w:val="00566620"/>
    <w:rsid w:val="00576685"/>
    <w:rsid w:val="005E0DF3"/>
    <w:rsid w:val="00624C38"/>
    <w:rsid w:val="00632C7B"/>
    <w:rsid w:val="00642E1D"/>
    <w:rsid w:val="006553A8"/>
    <w:rsid w:val="006F6EA2"/>
    <w:rsid w:val="007124DB"/>
    <w:rsid w:val="007570C3"/>
    <w:rsid w:val="00782E64"/>
    <w:rsid w:val="007A5316"/>
    <w:rsid w:val="007B0DCD"/>
    <w:rsid w:val="007E01AB"/>
    <w:rsid w:val="007E1000"/>
    <w:rsid w:val="007E6672"/>
    <w:rsid w:val="0080033B"/>
    <w:rsid w:val="008150D0"/>
    <w:rsid w:val="00841BFF"/>
    <w:rsid w:val="00860517"/>
    <w:rsid w:val="00896ADA"/>
    <w:rsid w:val="008A63C2"/>
    <w:rsid w:val="008C1C6B"/>
    <w:rsid w:val="008E0536"/>
    <w:rsid w:val="009F050B"/>
    <w:rsid w:val="00A22308"/>
    <w:rsid w:val="00A90E59"/>
    <w:rsid w:val="00AB3437"/>
    <w:rsid w:val="00B21512"/>
    <w:rsid w:val="00B46B0B"/>
    <w:rsid w:val="00B84F92"/>
    <w:rsid w:val="00B9452E"/>
    <w:rsid w:val="00BD4544"/>
    <w:rsid w:val="00C02CA7"/>
    <w:rsid w:val="00C10F87"/>
    <w:rsid w:val="00C528E8"/>
    <w:rsid w:val="00C72145"/>
    <w:rsid w:val="00CB47F6"/>
    <w:rsid w:val="00D614B8"/>
    <w:rsid w:val="00D73673"/>
    <w:rsid w:val="00D77C99"/>
    <w:rsid w:val="00D8371F"/>
    <w:rsid w:val="00D86E64"/>
    <w:rsid w:val="00E16D9E"/>
    <w:rsid w:val="00E74D6A"/>
    <w:rsid w:val="00EC229E"/>
    <w:rsid w:val="00ED1634"/>
    <w:rsid w:val="00EE3A0D"/>
    <w:rsid w:val="00F1672E"/>
    <w:rsid w:val="00F450D5"/>
    <w:rsid w:val="00F55D4B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C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56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6FB"/>
  </w:style>
  <w:style w:type="paragraph" w:styleId="a8">
    <w:name w:val="footer"/>
    <w:basedOn w:val="a"/>
    <w:link w:val="a9"/>
    <w:uiPriority w:val="99"/>
    <w:unhideWhenUsed/>
    <w:rsid w:val="004B56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Grigoliya</dc:creator>
  <cp:keywords/>
  <dc:description/>
  <cp:lastModifiedBy>Григолия Екатерина Эдуардовна</cp:lastModifiedBy>
  <cp:revision>26</cp:revision>
  <dcterms:created xsi:type="dcterms:W3CDTF">2015-12-25T10:33:00Z</dcterms:created>
  <dcterms:modified xsi:type="dcterms:W3CDTF">2024-12-23T09:30:00Z</dcterms:modified>
</cp:coreProperties>
</file>